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sz w:val="52"/>
          <w:lang w:val="en-US" w:eastAsia="zh-CN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sz w:val="72"/>
          <w:szCs w:val="72"/>
          <w:lang w:val="en-US" w:eastAsia="zh-CN"/>
        </w:rPr>
      </w:pPr>
      <w:r>
        <w:rPr>
          <w:rFonts w:hint="eastAsia" w:ascii="仿宋_GB2312" w:eastAsia="仿宋_GB2312"/>
          <w:b/>
          <w:sz w:val="72"/>
          <w:szCs w:val="72"/>
          <w:lang w:val="en-US" w:eastAsia="zh-CN"/>
        </w:rPr>
        <w:t>内蒙古自治区新型电力系统智能电网企业重点实验室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72"/>
          <w:szCs w:val="72"/>
        </w:rPr>
      </w:pPr>
      <w:bookmarkStart w:id="0" w:name="_GoBack"/>
      <w:bookmarkEnd w:id="0"/>
      <w:r>
        <w:rPr>
          <w:rFonts w:hint="eastAsia" w:ascii="仿宋_GB2312" w:eastAsia="仿宋_GB2312"/>
          <w:b/>
          <w:sz w:val="72"/>
          <w:szCs w:val="72"/>
          <w:lang w:val="en-US" w:eastAsia="zh-CN"/>
        </w:rPr>
        <w:t>开放课题</w:t>
      </w:r>
      <w:r>
        <w:rPr>
          <w:rFonts w:hint="eastAsia" w:ascii="仿宋_GB2312" w:eastAsia="仿宋_GB2312"/>
          <w:b/>
          <w:sz w:val="72"/>
          <w:szCs w:val="72"/>
        </w:rPr>
        <w:t>申请书</w:t>
      </w:r>
    </w:p>
    <w:p>
      <w:pPr>
        <w:rPr>
          <w:rFonts w:hint="eastAsia" w:ascii="仿宋_GB2312" w:eastAsia="仿宋_GB2312"/>
          <w:b/>
          <w:sz w:val="52"/>
        </w:rPr>
      </w:pPr>
    </w:p>
    <w:p>
      <w:pPr>
        <w:rPr>
          <w:rFonts w:hint="eastAsia" w:ascii="仿宋_GB2312" w:eastAsia="仿宋_GB2312"/>
          <w:b/>
          <w:sz w:val="52"/>
        </w:rPr>
      </w:pPr>
    </w:p>
    <w:p>
      <w:pPr>
        <w:rPr>
          <w:rFonts w:hint="eastAsia" w:ascii="仿宋_GB2312" w:eastAsia="仿宋_GB2312"/>
          <w:b/>
          <w:sz w:val="52"/>
        </w:rPr>
      </w:pPr>
    </w:p>
    <w:p>
      <w:pPr>
        <w:rPr>
          <w:rFonts w:hint="eastAsia" w:ascii="仿宋_GB2312" w:eastAsia="仿宋_GB2312"/>
          <w:b/>
          <w:sz w:val="52"/>
        </w:rPr>
      </w:pPr>
    </w:p>
    <w:p>
      <w:pPr>
        <w:rPr>
          <w:rFonts w:hint="eastAsia" w:ascii="仿宋_GB2312" w:eastAsia="仿宋_GB2312"/>
          <w:b/>
          <w:sz w:val="52"/>
        </w:rPr>
      </w:pPr>
    </w:p>
    <w:p>
      <w:pPr>
        <w:rPr>
          <w:rFonts w:hint="eastAsia" w:ascii="仿宋_GB2312" w:eastAsia="仿宋_GB2312"/>
          <w:b/>
          <w:sz w:val="52"/>
        </w:rPr>
      </w:pPr>
    </w:p>
    <w:p>
      <w:pPr>
        <w:rPr>
          <w:rFonts w:hint="eastAsia" w:ascii="仿宋_GB2312" w:eastAsia="仿宋_GB2312"/>
          <w:b/>
          <w:sz w:val="52"/>
        </w:rPr>
      </w:pPr>
    </w:p>
    <w:tbl>
      <w:tblPr>
        <w:tblStyle w:val="2"/>
        <w:tblW w:w="7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5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起止时间：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ind w:firstLine="800" w:firstLineChars="2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至  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申请日期：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ind w:firstLine="800" w:firstLineChars="2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</w:t>
            </w:r>
          </w:p>
        </w:tc>
      </w:tr>
    </w:tbl>
    <w:p>
      <w:pPr>
        <w:rPr>
          <w:rFonts w:hint="eastAsia"/>
        </w:rPr>
      </w:pPr>
    </w:p>
    <w:p>
      <w:pPr>
        <w:sectPr>
          <w:pgSz w:w="11906" w:h="16838"/>
          <w:pgMar w:top="1202" w:right="1559" w:bottom="1134" w:left="1418" w:header="851" w:footer="601" w:gutter="0"/>
          <w:cols w:space="425" w:num="1"/>
          <w:formProt w:val="0"/>
          <w:docGrid w:linePitch="312" w:charSpace="0"/>
        </w:sectPr>
      </w:pPr>
    </w:p>
    <w:tbl>
      <w:tblPr>
        <w:tblStyle w:val="2"/>
        <w:tblW w:w="90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20"/>
        <w:gridCol w:w="840"/>
        <w:gridCol w:w="405"/>
        <w:gridCol w:w="471"/>
        <w:gridCol w:w="1035"/>
        <w:gridCol w:w="690"/>
        <w:gridCol w:w="114"/>
        <w:gridCol w:w="681"/>
        <w:gridCol w:w="1380"/>
        <w:gridCol w:w="679"/>
        <w:gridCol w:w="596"/>
        <w:gridCol w:w="1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/>
                <w:b/>
                <w:sz w:val="32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220" w:type="dxa"/>
            <w:gridSpan w:val="1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60" w:type="dxa"/>
            <w:gridSpan w:val="2"/>
            <w:vMerge w:val="restart"/>
            <w:vAlign w:val="center"/>
          </w:tcPr>
          <w:p>
            <w:pPr>
              <w:spacing w:line="400" w:lineRule="exact"/>
              <w:ind w:left="-108" w:right="-10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　人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位</w:t>
            </w:r>
          </w:p>
        </w:tc>
        <w:tc>
          <w:tcPr>
            <w:tcW w:w="5309" w:type="dxa"/>
            <w:gridSpan w:val="7"/>
            <w:vAlign w:val="center"/>
          </w:tcPr>
          <w:p>
            <w:pPr>
              <w:spacing w:line="400" w:lineRule="exact"/>
              <w:ind w:left="-108" w:hanging="108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龄</w:t>
            </w:r>
          </w:p>
        </w:tc>
        <w:tc>
          <w:tcPr>
            <w:tcW w:w="690" w:type="dxa"/>
            <w:vAlign w:val="center"/>
          </w:tcPr>
          <w:p>
            <w:pPr>
              <w:spacing w:line="400" w:lineRule="exact"/>
              <w:ind w:left="-216" w:right="-108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400" w:lineRule="exact"/>
              <w:ind w:left="-108" w:right="-108" w:hanging="10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ind w:left="-4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称</w:t>
            </w:r>
          </w:p>
        </w:tc>
        <w:tc>
          <w:tcPr>
            <w:tcW w:w="116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项目组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  数</w:t>
            </w:r>
          </w:p>
        </w:tc>
        <w:tc>
          <w:tcPr>
            <w:tcW w:w="876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ind w:right="-10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高级职称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ind w:left="-122" w:right="-12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中级职称</w:t>
            </w:r>
          </w:p>
        </w:tc>
        <w:tc>
          <w:tcPr>
            <w:tcW w:w="116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spacing w:line="400" w:lineRule="exact"/>
              <w:ind w:right="-10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</w:t>
            </w: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ind w:left="-122" w:right="-12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初级职称</w:t>
            </w:r>
          </w:p>
        </w:tc>
        <w:tc>
          <w:tcPr>
            <w:tcW w:w="1169" w:type="dxa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ind w:left="-108" w:right="-10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协作单位</w:t>
            </w:r>
          </w:p>
        </w:tc>
        <w:tc>
          <w:tcPr>
            <w:tcW w:w="3396" w:type="dxa"/>
            <w:gridSpan w:val="6"/>
            <w:vAlign w:val="center"/>
          </w:tcPr>
          <w:p>
            <w:pPr>
              <w:spacing w:line="400" w:lineRule="exact"/>
              <w:ind w:left="-65" w:right="-10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00" w:lineRule="exact"/>
              <w:ind w:left="-108" w:right="-10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协作形式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spacing w:line="400" w:lineRule="exact"/>
              <w:ind w:left="-108" w:right="-10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spacing w:line="400" w:lineRule="exact"/>
              <w:ind w:left="-108" w:right="-108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申请费用总额(万元)</w:t>
            </w:r>
          </w:p>
        </w:tc>
        <w:tc>
          <w:tcPr>
            <w:tcW w:w="6344" w:type="dxa"/>
            <w:gridSpan w:val="8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spacing w:line="400" w:lineRule="exact"/>
              <w:ind w:left="-108" w:right="-108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项目依托实验室平台</w:t>
            </w:r>
          </w:p>
        </w:tc>
        <w:tc>
          <w:tcPr>
            <w:tcW w:w="6344" w:type="dxa"/>
            <w:gridSpan w:val="8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205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资本性</w:t>
            </w: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23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费用性</w:t>
            </w: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7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205" w:type="dxa"/>
            <w:gridSpan w:val="4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第一年度（万元）</w:t>
            </w:r>
          </w:p>
        </w:tc>
        <w:tc>
          <w:tcPr>
            <w:tcW w:w="23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第二年度</w:t>
            </w: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7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0" w:hRule="atLeas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项目内容、意义和预期成果摘要</w:t>
            </w:r>
          </w:p>
        </w:tc>
        <w:tc>
          <w:tcPr>
            <w:tcW w:w="8480" w:type="dxa"/>
            <w:gridSpan w:val="12"/>
          </w:tcPr>
          <w:p>
            <w:pPr>
              <w:ind w:right="252"/>
              <w:rPr>
                <w:rFonts w:ascii="仿宋_GB2312" w:eastAsia="仿宋_GB2312"/>
                <w:b/>
                <w:spacing w:val="10"/>
                <w:sz w:val="24"/>
              </w:rPr>
            </w:pPr>
            <w:r>
              <w:rPr>
                <w:rFonts w:hint="eastAsia" w:ascii="仿宋_GB2312" w:eastAsia="仿宋_GB2312"/>
                <w:b/>
                <w:spacing w:val="10"/>
                <w:sz w:val="24"/>
              </w:rPr>
              <w:t>[项目内容]</w:t>
            </w:r>
          </w:p>
          <w:p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right="252"/>
              <w:rPr>
                <w:rFonts w:ascii="仿宋_GB2312" w:eastAsia="仿宋_GB2312"/>
                <w:b/>
                <w:spacing w:val="10"/>
                <w:sz w:val="24"/>
              </w:rPr>
            </w:pPr>
            <w:r>
              <w:rPr>
                <w:rFonts w:hint="eastAsia" w:ascii="仿宋_GB2312" w:eastAsia="仿宋_GB2312"/>
                <w:b/>
                <w:spacing w:val="10"/>
                <w:sz w:val="24"/>
              </w:rPr>
              <w:t>[项目意义]</w:t>
            </w:r>
          </w:p>
          <w:p>
            <w:pPr>
              <w:numPr>
                <w:ilvl w:val="0"/>
                <w:numId w:val="2"/>
              </w:numPr>
              <w:adjustRightInd w:val="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right="252"/>
              <w:rPr>
                <w:rFonts w:ascii="仿宋_GB2312" w:eastAsia="仿宋_GB2312"/>
                <w:b/>
                <w:spacing w:val="10"/>
                <w:sz w:val="24"/>
              </w:rPr>
            </w:pPr>
            <w:r>
              <w:rPr>
                <w:rFonts w:hint="eastAsia" w:ascii="仿宋_GB2312" w:eastAsia="仿宋_GB2312"/>
                <w:b/>
                <w:spacing w:val="10"/>
                <w:sz w:val="24"/>
              </w:rPr>
              <w:t>[预期成果]</w:t>
            </w:r>
          </w:p>
          <w:p>
            <w:pPr>
              <w:numPr>
                <w:ilvl w:val="0"/>
                <w:numId w:val="3"/>
              </w:numPr>
              <w:adjustRightInd w:val="0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/>
    <w:p>
      <w:pPr>
        <w:autoSpaceDE w:val="0"/>
        <w:autoSpaceDN w:val="0"/>
        <w:adjustRightInd w:val="0"/>
        <w:jc w:val="left"/>
        <w:rPr>
          <w:rFonts w:ascii="Times New Roman" w:hAnsi="Times New Roman" w:eastAsia="仿宋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lang w:val="zh-CN"/>
        </w:rPr>
        <w:t>经费预算表</w:t>
      </w:r>
      <w:r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lang w:val="zh-CN"/>
        </w:rPr>
        <w:t>（金额单位：</w:t>
      </w:r>
      <w:r>
        <w:rPr>
          <w:rFonts w:hint="eastAsia" w:cs="Times New Roman"/>
          <w:sz w:val="18"/>
          <w:lang w:val="en-US" w:eastAsia="zh-CN"/>
        </w:rPr>
        <w:t>万</w:t>
      </w:r>
      <w:r>
        <w:rPr>
          <w:rFonts w:ascii="Times New Roman" w:hAnsi="Times New Roman" w:cs="Times New Roman"/>
          <w:sz w:val="18"/>
          <w:lang w:val="zh-CN"/>
        </w:rPr>
        <w:t>元）</w:t>
      </w:r>
    </w:p>
    <w:tbl>
      <w:tblPr>
        <w:tblStyle w:val="2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2288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  <w:tblHeader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  <w:lang w:val="zh-CN"/>
              </w:rPr>
              <w:t>科目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  <w:lang w:val="zh-CN"/>
              </w:rPr>
              <w:t>申请经费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hint="eastAsia" w:eastAsia="仿宋"/>
                <w:b/>
                <w:sz w:val="24"/>
                <w:lang w:eastAsia="zh-CN"/>
              </w:rPr>
            </w:pPr>
            <w:r>
              <w:rPr>
                <w:rFonts w:eastAsia="仿宋"/>
                <w:b/>
                <w:sz w:val="24"/>
                <w:lang w:val="zh-CN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一、直接费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（一）费用性支出合计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1、人工费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2、材料费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其中：低值易耗品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3、仪器设备使用费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4、测试化验加工和建造费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5、出版印刷/文献/信息传播/知识产权事务费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6、会议费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7、差旅费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8、劳务费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9、专家咨询费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10、培训费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11、国际合作与交流费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12、燃料动力费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13、场地/设备租赁费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（二）资本性支出合计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1、设备购置费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2、设备试制费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3、软件购置费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4、其他资本性支出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二、间接费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sz w:val="24"/>
              </w:rPr>
              <w:t>1、企业管理费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2、绩效支出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合计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  <w:tc>
          <w:tcPr>
            <w:tcW w:w="2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outlineLvl w:val="9"/>
              <w:rPr>
                <w:rFonts w:eastAsia="仿宋"/>
                <w:sz w:val="24"/>
              </w:rPr>
            </w:pPr>
          </w:p>
        </w:tc>
      </w:tr>
    </w:tbl>
    <w:p>
      <w:r>
        <w:br w:type="page"/>
      </w: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686"/>
        <w:gridCol w:w="990"/>
        <w:gridCol w:w="1134"/>
        <w:gridCol w:w="1134"/>
        <w:gridCol w:w="2068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before="93" w:beforeLines="30" w:after="93" w:afterLines="3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项目课题组成员登记表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   名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hint="eastAsia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出生</w:t>
            </w:r>
          </w:p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年月日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专业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工作单位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签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b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1" w:hRule="atLeast"/>
          <w:jc w:val="center"/>
        </w:trPr>
        <w:tc>
          <w:tcPr>
            <w:tcW w:w="852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申请者的工作基础，曾发表过的主要论著及科研成果</w:t>
            </w:r>
          </w:p>
          <w:p>
            <w:pPr>
              <w:spacing w:line="360" w:lineRule="auto"/>
              <w:ind w:firstLine="422" w:firstLineChars="200"/>
              <w:rPr>
                <w:rFonts w:ascii="Times New Roman" w:hAnsi="Times New Roman" w:cs="Times New Roman"/>
                <w:b/>
              </w:rPr>
            </w:pPr>
          </w:p>
          <w:p>
            <w:pPr>
              <w:ind w:left="560" w:hanging="560" w:hangingChars="200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  <w:jc w:val="center"/>
        </w:trPr>
        <w:tc>
          <w:tcPr>
            <w:tcW w:w="852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本单位推荐意见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before="120" w:after="120" w:line="600" w:lineRule="exact"/>
              <w:ind w:firstLine="3220" w:firstLineChars="1150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before="120" w:after="120" w:line="600" w:lineRule="exact"/>
              <w:ind w:firstLine="3220" w:firstLineChars="1150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before="120" w:after="120" w:line="600" w:lineRule="exact"/>
              <w:ind w:firstLine="3220" w:firstLineChars="1150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before="120" w:after="120" w:line="600" w:lineRule="exact"/>
              <w:ind w:firstLine="3220" w:firstLineChars="1150"/>
              <w:rPr>
                <w:rFonts w:hint="eastAsia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before="120" w:after="120" w:line="600" w:lineRule="exact"/>
              <w:ind w:firstLine="3220" w:firstLineChars="1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单位负责人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（签字）：</w:t>
            </w:r>
          </w:p>
          <w:p>
            <w:pPr>
              <w:spacing w:before="120" w:after="120"/>
              <w:ind w:firstLine="5600" w:firstLineChars="200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年  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    日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6" w:hRule="atLeast"/>
          <w:jc w:val="center"/>
        </w:trPr>
        <w:tc>
          <w:tcPr>
            <w:tcW w:w="8529" w:type="dxa"/>
            <w:noWrap w:val="0"/>
            <w:vAlign w:val="top"/>
          </w:tcPr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hint="eastAsia" w:cs="Times New Roman"/>
                <w:b/>
                <w:sz w:val="24"/>
                <w:szCs w:val="30"/>
                <w:lang w:val="en-US" w:eastAsia="zh-CN"/>
              </w:rPr>
              <w:t>企业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重点实验室意见</w:t>
            </w:r>
          </w:p>
          <w:p>
            <w:pPr>
              <w:spacing w:before="120" w:after="120" w:line="360" w:lineRule="auto"/>
              <w:outlineLvl w:val="0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</w:p>
          <w:p>
            <w:pPr>
              <w:spacing w:before="120" w:after="120" w:line="600" w:lineRule="exact"/>
              <w:ind w:firstLine="3220" w:firstLineChars="1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重点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实验室主任（签字）：</w:t>
            </w:r>
          </w:p>
          <w:p>
            <w:pPr>
              <w:spacing w:before="120" w:after="120"/>
              <w:ind w:firstLine="5600" w:firstLineChars="2000"/>
              <w:outlineLvl w:val="0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年   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    日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/>
    <w:sectPr>
      <w:pgSz w:w="11906" w:h="16838"/>
      <w:pgMar w:top="1135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5268C"/>
    <w:multiLevelType w:val="singleLevel"/>
    <w:tmpl w:val="6735268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>
    <w:nsid w:val="73F97664"/>
    <w:multiLevelType w:val="singleLevel"/>
    <w:tmpl w:val="73F9766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792D072D"/>
    <w:multiLevelType w:val="singleLevel"/>
    <w:tmpl w:val="792D072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A1388"/>
    <w:rsid w:val="08DE32C1"/>
    <w:rsid w:val="14C671EE"/>
    <w:rsid w:val="152051E0"/>
    <w:rsid w:val="210E7092"/>
    <w:rsid w:val="244A78C2"/>
    <w:rsid w:val="277E14CD"/>
    <w:rsid w:val="350A112A"/>
    <w:rsid w:val="36BB1FF8"/>
    <w:rsid w:val="57765DE8"/>
    <w:rsid w:val="672C14D2"/>
    <w:rsid w:val="682A1388"/>
    <w:rsid w:val="72A4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2021-06-28T09:29:00Z</dcterms:created>
  <dc:creator>刘小恺</dc:creator>
  <cp:lastModifiedBy>刘小恺</cp:lastModifiedBy>
  <dcterms:modified xsi:type="dcterms:W3CDTF">2024-07-17T08:19:47Z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BE844194E5294DB999BF8D7DA8F5C347</vt:lpwstr>
  </property>
</Properties>
</file>